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5207"/>
        <w:gridCol w:w="250"/>
        <w:gridCol w:w="3775"/>
      </w:tblGrid>
      <w:tr w:rsidR="00FB3B74" w:rsidRPr="00FB00B3" w14:paraId="465092C6" w14:textId="77777777" w:rsidTr="001534D2">
        <w:tc>
          <w:tcPr>
            <w:tcW w:w="5207" w:type="dxa"/>
            <w:tcBorders>
              <w:top w:val="single" w:sz="4" w:space="0" w:color="auto"/>
            </w:tcBorders>
            <w:shd w:val="clear" w:color="auto" w:fill="auto"/>
          </w:tcPr>
          <w:p w14:paraId="1A8D77F5" w14:textId="109FF260" w:rsidR="00FB3B74" w:rsidRPr="00FB00B3" w:rsidRDefault="00FB3B74" w:rsidP="001534D2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Hlk171408449"/>
            <w:r>
              <w:rPr>
                <w:rFonts w:ascii="Arial" w:hAnsi="Arial" w:cs="Arial"/>
                <w:color w:val="000000"/>
                <w:sz w:val="16"/>
                <w:szCs w:val="16"/>
              </w:rPr>
              <w:t>RESTRICTED PROCEDURE WITH THE ESTABLISH</w:t>
            </w:r>
            <w:bookmarkStart w:id="1" w:name="_GoBack"/>
            <w:bookmarkEnd w:id="1"/>
            <w:r>
              <w:rPr>
                <w:rFonts w:ascii="Arial" w:hAnsi="Arial" w:cs="Arial"/>
                <w:color w:val="000000"/>
                <w:sz w:val="16"/>
                <w:szCs w:val="16"/>
              </w:rPr>
              <w:t>MENT OF THE DYNAMIC PURCHASING SYSTEM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</w:tcPr>
          <w:p w14:paraId="403FA076" w14:textId="77777777" w:rsidR="00FB3B74" w:rsidRPr="00FB00B3" w:rsidRDefault="00FB3B74" w:rsidP="001534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tcBorders>
              <w:top w:val="single" w:sz="4" w:space="0" w:color="auto"/>
            </w:tcBorders>
            <w:shd w:val="clear" w:color="auto" w:fill="auto"/>
          </w:tcPr>
          <w:p w14:paraId="63FB9A05" w14:textId="7D020947" w:rsidR="00FB3B74" w:rsidRPr="00FB00B3" w:rsidRDefault="00FB3B74" w:rsidP="001534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B00B3">
              <w:rPr>
                <w:rFonts w:ascii="Arial" w:hAnsi="Arial" w:cs="Arial"/>
                <w:sz w:val="16"/>
                <w:szCs w:val="16"/>
              </w:rPr>
              <w:t>FORM OBR – 2.</w:t>
            </w:r>
            <w:r>
              <w:rPr>
                <w:rFonts w:ascii="Arial" w:hAnsi="Arial" w:cs="Arial"/>
                <w:sz w:val="16"/>
                <w:szCs w:val="16"/>
              </w:rPr>
              <w:t>19a</w:t>
            </w:r>
          </w:p>
        </w:tc>
      </w:tr>
    </w:tbl>
    <w:bookmarkEnd w:id="0"/>
    <w:p w14:paraId="36645E00" w14:textId="3404440C" w:rsidR="002672E9" w:rsidRPr="002672E9" w:rsidRDefault="00FB3B74" w:rsidP="002672E9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Number</w:t>
      </w:r>
      <w:proofErr w:type="spellEnd"/>
      <w:r w:rsidR="002672E9" w:rsidRPr="002672E9">
        <w:rPr>
          <w:rFonts w:ascii="Arial" w:hAnsi="Arial" w:cs="Arial"/>
          <w:sz w:val="20"/>
          <w:szCs w:val="20"/>
        </w:rPr>
        <w:t>:</w:t>
      </w:r>
      <w:r w:rsidR="002672E9" w:rsidRPr="002672E9">
        <w:rPr>
          <w:rFonts w:ascii="Arial" w:hAnsi="Arial" w:cs="Arial"/>
          <w:sz w:val="20"/>
          <w:szCs w:val="20"/>
        </w:rPr>
        <w:tab/>
      </w:r>
      <w:r w:rsidR="002672E9" w:rsidRPr="002672E9">
        <w:rPr>
          <w:rFonts w:ascii="Arial" w:hAnsi="Arial" w:cs="Arial"/>
          <w:sz w:val="20"/>
          <w:szCs w:val="20"/>
        </w:rPr>
        <w:tab/>
        <w:t>4301-00</w:t>
      </w:r>
      <w:r w:rsidR="004F0F08">
        <w:rPr>
          <w:rFonts w:ascii="Arial" w:hAnsi="Arial" w:cs="Arial"/>
          <w:sz w:val="20"/>
          <w:szCs w:val="20"/>
        </w:rPr>
        <w:t>35</w:t>
      </w:r>
      <w:r w:rsidR="002672E9" w:rsidRPr="002672E9">
        <w:rPr>
          <w:rFonts w:ascii="Arial" w:hAnsi="Arial" w:cs="Arial"/>
          <w:sz w:val="20"/>
          <w:szCs w:val="20"/>
        </w:rPr>
        <w:t>/202</w:t>
      </w:r>
      <w:r w:rsidR="002A1421">
        <w:rPr>
          <w:rFonts w:ascii="Arial" w:hAnsi="Arial" w:cs="Arial"/>
          <w:sz w:val="20"/>
          <w:szCs w:val="20"/>
        </w:rPr>
        <w:t>4</w:t>
      </w:r>
    </w:p>
    <w:p w14:paraId="4376FC3E" w14:textId="46C12F8D" w:rsidR="002672E9" w:rsidRPr="002672E9" w:rsidRDefault="00FB3B74" w:rsidP="002672E9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Number</w:t>
      </w:r>
      <w:proofErr w:type="spellEnd"/>
      <w:r w:rsidR="002672E9" w:rsidRPr="002672E9">
        <w:rPr>
          <w:rFonts w:ascii="Arial" w:hAnsi="Arial" w:cs="Arial"/>
          <w:sz w:val="20"/>
          <w:szCs w:val="20"/>
        </w:rPr>
        <w:tab/>
      </w:r>
      <w:r w:rsidR="002672E9" w:rsidRPr="002672E9">
        <w:rPr>
          <w:rFonts w:ascii="Arial" w:hAnsi="Arial" w:cs="Arial"/>
          <w:sz w:val="20"/>
          <w:szCs w:val="20"/>
        </w:rPr>
        <w:tab/>
        <w:t>202</w:t>
      </w:r>
      <w:r w:rsidR="002A1421">
        <w:rPr>
          <w:rFonts w:ascii="Arial" w:hAnsi="Arial" w:cs="Arial"/>
          <w:sz w:val="20"/>
          <w:szCs w:val="20"/>
        </w:rPr>
        <w:t>4</w:t>
      </w:r>
      <w:r w:rsidR="002672E9" w:rsidRPr="002672E9">
        <w:rPr>
          <w:rFonts w:ascii="Arial" w:hAnsi="Arial" w:cs="Arial"/>
          <w:sz w:val="20"/>
          <w:szCs w:val="20"/>
        </w:rPr>
        <w:t>-</w:t>
      </w:r>
      <w:r w:rsidR="004F0F08">
        <w:rPr>
          <w:rFonts w:ascii="Arial" w:hAnsi="Arial" w:cs="Arial"/>
          <w:sz w:val="20"/>
          <w:szCs w:val="20"/>
        </w:rPr>
        <w:t>235</w:t>
      </w:r>
    </w:p>
    <w:p w14:paraId="59283C31" w14:textId="1F419C07" w:rsidR="00FA3767" w:rsidRDefault="00FA3767" w:rsidP="00FA3767">
      <w:pPr>
        <w:pStyle w:val="Naslov"/>
        <w:jc w:val="both"/>
        <w:rPr>
          <w:sz w:val="22"/>
          <w:szCs w:val="22"/>
        </w:rPr>
      </w:pPr>
    </w:p>
    <w:p w14:paraId="67092358" w14:textId="77777777" w:rsidR="003663E3" w:rsidRPr="00674060" w:rsidRDefault="003663E3" w:rsidP="003663E3">
      <w:pPr>
        <w:pStyle w:val="Default"/>
        <w:spacing w:line="260" w:lineRule="exact"/>
        <w:jc w:val="both"/>
        <w:rPr>
          <w:rFonts w:ascii="Arial" w:hAnsi="Arial" w:cs="Arial"/>
          <w:b/>
          <w:color w:val="auto"/>
          <w:sz w:val="22"/>
          <w:szCs w:val="22"/>
          <w:lang w:val="en-GB"/>
        </w:rPr>
      </w:pPr>
      <w:r w:rsidRPr="00674060">
        <w:rPr>
          <w:rFonts w:ascii="Arial" w:hAnsi="Arial" w:cs="Arial"/>
          <w:b/>
          <w:color w:val="auto"/>
          <w:sz w:val="22"/>
          <w:szCs w:val="22"/>
          <w:lang w:val="en-GB"/>
        </w:rPr>
        <w:t xml:space="preserve">(draft form for </w:t>
      </w:r>
      <w:r>
        <w:rPr>
          <w:rFonts w:ascii="Arial" w:hAnsi="Arial" w:cs="Arial"/>
          <w:b/>
          <w:color w:val="auto"/>
          <w:sz w:val="22"/>
          <w:szCs w:val="22"/>
          <w:lang w:val="en-GB"/>
        </w:rPr>
        <w:t xml:space="preserve">the second (2) </w:t>
      </w:r>
      <w:r w:rsidRPr="00674060">
        <w:rPr>
          <w:rFonts w:ascii="Arial" w:hAnsi="Arial" w:cs="Arial"/>
          <w:b/>
          <w:color w:val="auto"/>
          <w:sz w:val="22"/>
          <w:szCs w:val="22"/>
          <w:lang w:val="en-GB"/>
        </w:rPr>
        <w:t>phase)</w:t>
      </w:r>
    </w:p>
    <w:p w14:paraId="6C928C7E" w14:textId="45ED8908" w:rsidR="00FA3767" w:rsidRDefault="00FB3B74" w:rsidP="00E52A3F">
      <w:pPr>
        <w:pStyle w:val="Naslov"/>
        <w:rPr>
          <w:sz w:val="22"/>
          <w:szCs w:val="22"/>
        </w:rPr>
      </w:pPr>
      <w:r>
        <w:rPr>
          <w:sz w:val="22"/>
          <w:szCs w:val="22"/>
        </w:rPr>
        <w:t>OFFER FORM</w:t>
      </w:r>
    </w:p>
    <w:p w14:paraId="5330B0B2" w14:textId="77777777" w:rsidR="00FB3B74" w:rsidRDefault="00FB3B74" w:rsidP="00FA3767">
      <w:pPr>
        <w:jc w:val="both"/>
        <w:rPr>
          <w:rFonts w:ascii="Arial" w:hAnsi="Arial" w:cs="Arial"/>
          <w:sz w:val="22"/>
          <w:szCs w:val="22"/>
        </w:rPr>
      </w:pPr>
    </w:p>
    <w:p w14:paraId="60F656C5" w14:textId="7CD5B4C6" w:rsidR="00E52A3F" w:rsidRDefault="00FB3B74" w:rsidP="00FA376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TENDERER</w:t>
      </w:r>
      <w:r w:rsidR="00E52A3F">
        <w:rPr>
          <w:rFonts w:ascii="Arial" w:hAnsi="Arial" w:cs="Arial"/>
          <w:sz w:val="22"/>
          <w:szCs w:val="22"/>
        </w:rPr>
        <w:t>:</w:t>
      </w:r>
    </w:p>
    <w:p w14:paraId="1D7BF01E" w14:textId="6D48CB18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4FD836F2" w14:textId="12A55963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524A8912" w14:textId="249A1D5D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391A5F18" w14:textId="401B6A6E" w:rsidR="00E52A3F" w:rsidRDefault="00E52A3F" w:rsidP="00FA3767">
      <w:pPr>
        <w:jc w:val="both"/>
        <w:rPr>
          <w:rFonts w:ascii="Arial" w:hAnsi="Arial" w:cs="Arial"/>
          <w:sz w:val="22"/>
          <w:szCs w:val="22"/>
        </w:rPr>
      </w:pPr>
    </w:p>
    <w:p w14:paraId="3C704D82" w14:textId="62C3CAEB" w:rsidR="00924743" w:rsidRDefault="00924743" w:rsidP="007E50FE">
      <w:pPr>
        <w:jc w:val="both"/>
        <w:rPr>
          <w:rFonts w:ascii="Arial" w:hAnsi="Arial" w:cs="Arial"/>
          <w:sz w:val="22"/>
          <w:szCs w:val="22"/>
        </w:rPr>
      </w:pPr>
    </w:p>
    <w:p w14:paraId="11860F70" w14:textId="73F6A3AF" w:rsidR="00FB3B74" w:rsidRPr="00FB3B74" w:rsidRDefault="00FB3B74" w:rsidP="00FB3B74">
      <w:pPr>
        <w:pStyle w:val="Odstavekseznama"/>
        <w:numPr>
          <w:ilvl w:val="3"/>
          <w:numId w:val="30"/>
        </w:numPr>
        <w:tabs>
          <w:tab w:val="clear" w:pos="2520"/>
        </w:tabs>
        <w:ind w:left="284"/>
        <w:rPr>
          <w:rFonts w:ascii="Arial" w:hAnsi="Arial" w:cs="Arial"/>
          <w:i/>
        </w:rPr>
      </w:pPr>
      <w:r w:rsidRPr="00FB3B74">
        <w:rPr>
          <w:rFonts w:ascii="Arial" w:hAnsi="Arial" w:cs="Arial"/>
          <w:i/>
        </w:rPr>
        <w:t>SUBJECT MATTER OF PUBLIC PROCUREMENT</w:t>
      </w:r>
    </w:p>
    <w:p w14:paraId="3FCB43D9" w14:textId="77777777" w:rsidR="00FB3B74" w:rsidRDefault="00FB3B74" w:rsidP="00924743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29186D93" w14:textId="0D74ACFF" w:rsidR="00924743" w:rsidRPr="002672E9" w:rsidRDefault="00FB3B74" w:rsidP="00924743">
      <w:pPr>
        <w:jc w:val="both"/>
        <w:rPr>
          <w:rFonts w:ascii="Arial" w:hAnsi="Arial" w:cs="Arial"/>
          <w:sz w:val="22"/>
          <w:szCs w:val="22"/>
          <w:lang w:eastAsia="en-US"/>
        </w:rPr>
      </w:pPr>
      <w:proofErr w:type="spellStart"/>
      <w:r>
        <w:rPr>
          <w:rFonts w:ascii="Arial" w:hAnsi="Arial" w:cs="Arial"/>
          <w:sz w:val="22"/>
          <w:szCs w:val="22"/>
          <w:lang w:eastAsia="en-US"/>
        </w:rPr>
        <w:t>Subject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matter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of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the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public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procurement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is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the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purchase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of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>:</w:t>
      </w:r>
    </w:p>
    <w:p w14:paraId="05A7F0A8" w14:textId="77777777" w:rsidR="00924743" w:rsidRPr="002672E9" w:rsidRDefault="00924743" w:rsidP="00924743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12902F86" w14:textId="66ED3B5B" w:rsidR="00924743" w:rsidRPr="00F62338" w:rsidRDefault="00924743" w:rsidP="00F62338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F62338">
        <w:rPr>
          <w:rFonts w:ascii="Arial" w:hAnsi="Arial" w:cs="Arial"/>
          <w:sz w:val="22"/>
          <w:szCs w:val="22"/>
          <w:u w:val="single"/>
        </w:rPr>
        <w:tab/>
      </w:r>
      <w:r w:rsidR="00F62338" w:rsidRPr="00F62338">
        <w:rPr>
          <w:rFonts w:ascii="Arial" w:hAnsi="Arial" w:cs="Arial"/>
          <w:color w:val="767171" w:themeColor="background2" w:themeShade="80"/>
          <w:sz w:val="22"/>
          <w:szCs w:val="22"/>
          <w:u w:val="single"/>
        </w:rPr>
        <w:t>[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quantity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and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type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of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the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fuel</w:t>
      </w:r>
      <w:proofErr w:type="spellEnd"/>
      <w:r w:rsidR="00F62338" w:rsidRPr="00F62338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]</w:t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  <w:t>,</w:t>
      </w:r>
      <w:r w:rsidRPr="00F623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B3B74">
        <w:rPr>
          <w:rFonts w:ascii="Arial" w:hAnsi="Arial" w:cs="Arial"/>
          <w:sz w:val="22"/>
          <w:szCs w:val="22"/>
        </w:rPr>
        <w:t>location</w:t>
      </w:r>
      <w:proofErr w:type="spellEnd"/>
      <w:r w:rsidRPr="00F62338">
        <w:rPr>
          <w:rFonts w:ascii="Arial" w:hAnsi="Arial" w:cs="Arial"/>
          <w:sz w:val="22"/>
          <w:szCs w:val="22"/>
        </w:rPr>
        <w:t xml:space="preserve"> </w:t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color w:val="767171" w:themeColor="background2" w:themeShade="80"/>
          <w:sz w:val="22"/>
          <w:szCs w:val="22"/>
          <w:u w:val="single"/>
        </w:rPr>
        <w:t>[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address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of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the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storage</w:t>
      </w:r>
      <w:proofErr w:type="spellEnd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</w:t>
      </w:r>
      <w:proofErr w:type="spellStart"/>
      <w:r w:rsidR="00FB3B74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facility</w:t>
      </w:r>
      <w:proofErr w:type="spellEnd"/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  <w:u w:val="single"/>
        </w:rPr>
        <w:tab/>
      </w:r>
      <w:r w:rsidRPr="00F62338">
        <w:rPr>
          <w:rFonts w:ascii="Arial" w:hAnsi="Arial" w:cs="Arial"/>
          <w:sz w:val="22"/>
          <w:szCs w:val="22"/>
        </w:rPr>
        <w:t>.</w:t>
      </w:r>
    </w:p>
    <w:p w14:paraId="07AC2E32" w14:textId="77777777" w:rsidR="00C66A7B" w:rsidRDefault="00C66A7B" w:rsidP="007E50FE">
      <w:pPr>
        <w:jc w:val="both"/>
        <w:rPr>
          <w:rFonts w:ascii="Arial" w:hAnsi="Arial" w:cs="Arial"/>
          <w:sz w:val="22"/>
          <w:szCs w:val="22"/>
        </w:rPr>
      </w:pPr>
    </w:p>
    <w:p w14:paraId="035353BE" w14:textId="2DC8599A" w:rsidR="00696BB7" w:rsidRPr="00696BB7" w:rsidRDefault="00696BB7" w:rsidP="00F62338">
      <w:pPr>
        <w:pStyle w:val="Odstavekseznama"/>
        <w:numPr>
          <w:ilvl w:val="3"/>
          <w:numId w:val="30"/>
        </w:numPr>
        <w:tabs>
          <w:tab w:val="clear" w:pos="2520"/>
        </w:tabs>
        <w:ind w:left="426" w:hanging="426"/>
        <w:rPr>
          <w:rFonts w:ascii="Arial" w:hAnsi="Arial" w:cs="Arial"/>
          <w:i/>
        </w:rPr>
      </w:pPr>
      <w:r w:rsidRPr="00FA3767">
        <w:rPr>
          <w:rFonts w:ascii="Arial" w:hAnsi="Arial" w:cs="Arial"/>
          <w:i/>
        </w:rPr>
        <w:t>PONUDBENA CENA</w:t>
      </w:r>
      <w:r>
        <w:rPr>
          <w:rFonts w:ascii="Arial" w:hAnsi="Arial" w:cs="Arial"/>
          <w:i/>
        </w:rPr>
        <w:t>:</w:t>
      </w: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2641"/>
        <w:gridCol w:w="567"/>
        <w:gridCol w:w="1984"/>
        <w:gridCol w:w="1418"/>
        <w:gridCol w:w="2268"/>
      </w:tblGrid>
      <w:tr w:rsidR="00696BB7" w:rsidRPr="00067FAF" w14:paraId="17F0502F" w14:textId="77777777" w:rsidTr="00C66A7B">
        <w:trPr>
          <w:trHeight w:val="315"/>
        </w:trPr>
        <w:tc>
          <w:tcPr>
            <w:tcW w:w="949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CA5C6" w14:textId="6F996E71" w:rsidR="00696BB7" w:rsidRPr="00696BB7" w:rsidRDefault="00696BB7" w:rsidP="00696BB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696BB7" w14:paraId="13E2EA54" w14:textId="77777777" w:rsidTr="001534D2">
        <w:trPr>
          <w:trHeight w:val="9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40D7D7" w14:textId="54125AB8" w:rsidR="00696BB7" w:rsidRDefault="00FB3B74" w:rsidP="00AA172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</w:t>
            </w:r>
            <w:r w:rsidR="001534D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7A538DC" w14:textId="6714B8A9" w:rsidR="00696BB7" w:rsidRDefault="00FB3B74" w:rsidP="00AA172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8831D2D" w14:textId="77777777" w:rsidR="00696BB7" w:rsidRDefault="00696BB7" w:rsidP="00AA172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903053D" w14:textId="3C963244" w:rsidR="00696BB7" w:rsidRDefault="00FB3B74" w:rsidP="00AA172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QUANTITY </w:t>
            </w:r>
            <w:r w:rsidR="001B77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ECD05A" w14:textId="6062FCA7" w:rsidR="00696BB7" w:rsidRDefault="00696BB7" w:rsidP="00AA172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EUR</w:t>
            </w:r>
            <w:r w:rsidR="004F2B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/</w:t>
            </w:r>
            <w:r w:rsidR="004F2B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</w:t>
            </w:r>
          </w:p>
          <w:p w14:paraId="7F01C257" w14:textId="65FDA51E" w:rsidR="00696BB7" w:rsidRDefault="00696BB7" w:rsidP="00AA172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</w:t>
            </w:r>
            <w:proofErr w:type="spellStart"/>
            <w:r w:rsidR="00FB3B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excl</w:t>
            </w:r>
            <w:proofErr w:type="spellEnd"/>
            <w:r w:rsidR="00FB3B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 VAT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18985E9" w14:textId="53E2C7B2" w:rsidR="00696BB7" w:rsidRDefault="00FB3B74" w:rsidP="00AA172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</w:t>
            </w:r>
            <w:r w:rsidR="00696B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</w:t>
            </w:r>
            <w:r w:rsidR="00696B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EUR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excl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 VAT</w:t>
            </w:r>
            <w:r w:rsidR="00696B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96BB7" w:rsidRPr="006E63EF" w14:paraId="68B4E5A3" w14:textId="77777777" w:rsidTr="001534D2">
        <w:trPr>
          <w:trHeight w:val="591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5237" w14:textId="27B40FC3" w:rsidR="00696BB7" w:rsidRPr="006E63EF" w:rsidRDefault="00696BB7" w:rsidP="00AA1726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E63E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C1B6" w14:textId="77777777" w:rsidR="00696BB7" w:rsidRPr="006E63EF" w:rsidRDefault="00696BB7" w:rsidP="00AA1726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E4E61" w14:textId="738F04AB" w:rsidR="00696BB7" w:rsidRPr="006E63EF" w:rsidRDefault="001534D2" w:rsidP="00AA1726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BDB8" w14:textId="77777777" w:rsidR="00696BB7" w:rsidRPr="006E63EF" w:rsidRDefault="00696BB7" w:rsidP="00AA1726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3DEB" w14:textId="77777777" w:rsidR="00696BB7" w:rsidRPr="006E63EF" w:rsidRDefault="00696BB7" w:rsidP="00AA1726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E63E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C46CD" w14:textId="77777777" w:rsidR="00696BB7" w:rsidRPr="006E63EF" w:rsidRDefault="00696BB7" w:rsidP="00AA1726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E63E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69912084" w14:textId="77777777" w:rsidR="00696BB7" w:rsidRDefault="00696BB7" w:rsidP="00696BB7">
      <w:pPr>
        <w:pStyle w:val="Telobesedila"/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3413E2FA" w14:textId="076B7081" w:rsidR="00EA7A95" w:rsidRDefault="00EA7A95" w:rsidP="00EA7A95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EA7A95">
        <w:rPr>
          <w:rFonts w:ascii="Arial" w:hAnsi="Arial" w:cs="Arial"/>
          <w:sz w:val="22"/>
          <w:szCs w:val="22"/>
        </w:rPr>
        <w:t>Prices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must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be </w:t>
      </w:r>
      <w:proofErr w:type="spellStart"/>
      <w:r w:rsidRPr="00EA7A95">
        <w:rPr>
          <w:rFonts w:ascii="Arial" w:hAnsi="Arial" w:cs="Arial"/>
          <w:sz w:val="22"/>
          <w:szCs w:val="22"/>
        </w:rPr>
        <w:t>expressed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in EUR, </w:t>
      </w:r>
      <w:proofErr w:type="spellStart"/>
      <w:r w:rsidRPr="00EA7A95">
        <w:rPr>
          <w:rFonts w:ascii="Arial" w:hAnsi="Arial" w:cs="Arial"/>
          <w:sz w:val="22"/>
          <w:szCs w:val="22"/>
        </w:rPr>
        <w:t>including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bookmarkStart w:id="2" w:name="_Hlk124751511"/>
      <w:proofErr w:type="spellStart"/>
      <w:r w:rsidRPr="00045FF5">
        <w:rPr>
          <w:rFonts w:ascii="Arial" w:hAnsi="Arial" w:cs="Arial"/>
          <w:sz w:val="22"/>
          <w:szCs w:val="22"/>
        </w:rPr>
        <w:t>incl</w:t>
      </w:r>
      <w:proofErr w:type="spellEnd"/>
      <w:r w:rsidRPr="00045FF5">
        <w:rPr>
          <w:rFonts w:ascii="Arial" w:hAnsi="Arial" w:cs="Arial"/>
          <w:sz w:val="22"/>
          <w:szCs w:val="22"/>
        </w:rPr>
        <w:t>. the stockholding fee for emergency stocks and excl. carbon tax on CO2 emissions, a surcharge under the energy savings requirements, an energy efficiency contribution, excise duty, VAT</w:t>
      </w:r>
      <w:bookmarkEnd w:id="2"/>
      <w:r w:rsidRPr="00EA7A95">
        <w:rPr>
          <w:rFonts w:ascii="Arial" w:hAnsi="Arial" w:cs="Arial"/>
          <w:sz w:val="22"/>
          <w:szCs w:val="22"/>
        </w:rPr>
        <w:t>.</w:t>
      </w:r>
    </w:p>
    <w:p w14:paraId="3FC7B8CA" w14:textId="77777777" w:rsidR="00045FF5" w:rsidRPr="00EA7A95" w:rsidRDefault="00045FF5" w:rsidP="00EA7A95">
      <w:pPr>
        <w:jc w:val="both"/>
        <w:rPr>
          <w:rFonts w:ascii="Arial" w:hAnsi="Arial" w:cs="Arial"/>
          <w:sz w:val="22"/>
          <w:szCs w:val="22"/>
        </w:rPr>
      </w:pPr>
    </w:p>
    <w:p w14:paraId="79F764F6" w14:textId="1502B530" w:rsidR="00EA7A95" w:rsidRDefault="00EA7A95" w:rsidP="00EA7A95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prices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shall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be </w:t>
      </w:r>
      <w:proofErr w:type="spellStart"/>
      <w:r w:rsidRPr="00EA7A95">
        <w:rPr>
          <w:rFonts w:ascii="Arial" w:hAnsi="Arial" w:cs="Arial"/>
          <w:sz w:val="22"/>
          <w:szCs w:val="22"/>
        </w:rPr>
        <w:t>fixed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for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entire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duration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of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contract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shall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include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all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direct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indirect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costs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EA7A95">
        <w:rPr>
          <w:rFonts w:ascii="Arial" w:hAnsi="Arial" w:cs="Arial"/>
          <w:sz w:val="22"/>
          <w:szCs w:val="22"/>
        </w:rPr>
        <w:t>costs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of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r w:rsidR="00045FF5">
        <w:rPr>
          <w:rFonts w:ascii="Arial" w:hAnsi="Arial" w:cs="Arial"/>
          <w:sz w:val="22"/>
          <w:szCs w:val="22"/>
        </w:rPr>
        <w:t>take-</w:t>
      </w:r>
      <w:proofErr w:type="spellStart"/>
      <w:r w:rsidR="00045FF5">
        <w:rPr>
          <w:rFonts w:ascii="Arial" w:hAnsi="Arial" w:cs="Arial"/>
          <w:sz w:val="22"/>
          <w:szCs w:val="22"/>
        </w:rPr>
        <w:t>over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delivery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of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goods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7A95">
        <w:rPr>
          <w:rFonts w:ascii="Arial" w:hAnsi="Arial" w:cs="Arial"/>
          <w:sz w:val="22"/>
          <w:szCs w:val="22"/>
        </w:rPr>
        <w:t>freight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forwarding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, transport, </w:t>
      </w:r>
      <w:proofErr w:type="spellStart"/>
      <w:r w:rsidRPr="00EA7A95">
        <w:rPr>
          <w:rFonts w:ascii="Arial" w:hAnsi="Arial" w:cs="Arial"/>
          <w:sz w:val="22"/>
          <w:szCs w:val="22"/>
        </w:rPr>
        <w:t>customs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any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other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costs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linked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qualitative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timely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execution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of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order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A7A95">
        <w:rPr>
          <w:rFonts w:ascii="Arial" w:hAnsi="Arial" w:cs="Arial"/>
          <w:sz w:val="22"/>
          <w:szCs w:val="22"/>
        </w:rPr>
        <w:t>including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discounts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and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rebates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EA7A95">
        <w:rPr>
          <w:rFonts w:ascii="Arial" w:hAnsi="Arial" w:cs="Arial"/>
          <w:sz w:val="22"/>
          <w:szCs w:val="22"/>
        </w:rPr>
        <w:t>until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goods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EA7A95">
        <w:rPr>
          <w:rFonts w:ascii="Arial" w:hAnsi="Arial" w:cs="Arial"/>
          <w:sz w:val="22"/>
          <w:szCs w:val="22"/>
        </w:rPr>
        <w:t>taken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into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agreed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storage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facility</w:t>
      </w:r>
      <w:proofErr w:type="spellEnd"/>
      <w:r w:rsidRPr="00EA7A95">
        <w:rPr>
          <w:rFonts w:ascii="Arial" w:hAnsi="Arial" w:cs="Arial"/>
          <w:sz w:val="22"/>
          <w:szCs w:val="22"/>
        </w:rPr>
        <w:t>(</w:t>
      </w:r>
      <w:proofErr w:type="spellStart"/>
      <w:r w:rsidRPr="00EA7A95">
        <w:rPr>
          <w:rFonts w:ascii="Arial" w:hAnsi="Arial" w:cs="Arial"/>
          <w:sz w:val="22"/>
          <w:szCs w:val="22"/>
        </w:rPr>
        <w:t>ies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EA7A95">
        <w:rPr>
          <w:rFonts w:ascii="Arial" w:hAnsi="Arial" w:cs="Arial"/>
          <w:sz w:val="22"/>
          <w:szCs w:val="22"/>
        </w:rPr>
        <w:t>of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the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7A95">
        <w:rPr>
          <w:rFonts w:ascii="Arial" w:hAnsi="Arial" w:cs="Arial"/>
          <w:sz w:val="22"/>
          <w:szCs w:val="22"/>
        </w:rPr>
        <w:t>Buyer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, at DDP </w:t>
      </w:r>
      <w:proofErr w:type="spellStart"/>
      <w:r w:rsidRPr="00EA7A95">
        <w:rPr>
          <w:rFonts w:ascii="Arial" w:hAnsi="Arial" w:cs="Arial"/>
          <w:sz w:val="22"/>
          <w:szCs w:val="22"/>
        </w:rPr>
        <w:t>parity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EA7A95">
        <w:rPr>
          <w:rFonts w:ascii="Arial" w:hAnsi="Arial" w:cs="Arial"/>
          <w:sz w:val="22"/>
          <w:szCs w:val="22"/>
        </w:rPr>
        <w:t>Incoterms</w:t>
      </w:r>
      <w:proofErr w:type="spellEnd"/>
      <w:r w:rsidRPr="00EA7A95">
        <w:rPr>
          <w:rFonts w:ascii="Arial" w:hAnsi="Arial" w:cs="Arial"/>
          <w:sz w:val="22"/>
          <w:szCs w:val="22"/>
        </w:rPr>
        <w:t xml:space="preserve"> 2020)</w:t>
      </w:r>
      <w:r w:rsidR="00840673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40673">
        <w:rPr>
          <w:rFonts w:ascii="Arial" w:hAnsi="Arial" w:cs="Arial"/>
          <w:sz w:val="22"/>
          <w:szCs w:val="22"/>
        </w:rPr>
        <w:t>except</w:t>
      </w:r>
      <w:proofErr w:type="spellEnd"/>
      <w:r w:rsidR="00840673" w:rsidRPr="00EC7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0673" w:rsidRPr="00EC7272">
        <w:rPr>
          <w:rFonts w:ascii="Arial" w:hAnsi="Arial" w:cs="Arial"/>
          <w:sz w:val="22"/>
          <w:szCs w:val="22"/>
        </w:rPr>
        <w:t>of</w:t>
      </w:r>
      <w:proofErr w:type="spellEnd"/>
      <w:r w:rsidR="00840673" w:rsidRPr="00EC7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0673" w:rsidRPr="00EC7272">
        <w:rPr>
          <w:rFonts w:ascii="Arial" w:hAnsi="Arial" w:cs="Arial"/>
          <w:sz w:val="22"/>
          <w:szCs w:val="22"/>
        </w:rPr>
        <w:t>unloading</w:t>
      </w:r>
      <w:proofErr w:type="spellEnd"/>
      <w:r w:rsidR="00840673" w:rsidRPr="00EC7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0673">
        <w:rPr>
          <w:rFonts w:ascii="Arial" w:hAnsi="Arial" w:cs="Arial"/>
          <w:sz w:val="22"/>
          <w:szCs w:val="22"/>
        </w:rPr>
        <w:t>costs</w:t>
      </w:r>
      <w:proofErr w:type="spellEnd"/>
      <w:r w:rsidR="00840673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40673">
        <w:rPr>
          <w:rFonts w:ascii="Arial" w:hAnsi="Arial" w:cs="Arial"/>
          <w:sz w:val="22"/>
          <w:szCs w:val="22"/>
        </w:rPr>
        <w:t>which</w:t>
      </w:r>
      <w:proofErr w:type="spellEnd"/>
      <w:r w:rsidR="008406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0673" w:rsidRPr="00EC7272">
        <w:rPr>
          <w:rFonts w:ascii="Arial" w:hAnsi="Arial" w:cs="Arial"/>
          <w:sz w:val="22"/>
          <w:szCs w:val="22"/>
        </w:rPr>
        <w:t>shall</w:t>
      </w:r>
      <w:proofErr w:type="spellEnd"/>
      <w:r w:rsidR="00840673" w:rsidRPr="00EC7272">
        <w:rPr>
          <w:rFonts w:ascii="Arial" w:hAnsi="Arial" w:cs="Arial"/>
          <w:sz w:val="22"/>
          <w:szCs w:val="22"/>
        </w:rPr>
        <w:t xml:space="preserve"> not be borne </w:t>
      </w:r>
      <w:proofErr w:type="spellStart"/>
      <w:r w:rsidR="00840673" w:rsidRPr="00EC7272">
        <w:rPr>
          <w:rFonts w:ascii="Arial" w:hAnsi="Arial" w:cs="Arial"/>
          <w:sz w:val="22"/>
          <w:szCs w:val="22"/>
        </w:rPr>
        <w:t>by</w:t>
      </w:r>
      <w:proofErr w:type="spellEnd"/>
      <w:r w:rsidR="00840673" w:rsidRPr="00EC7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0673" w:rsidRPr="00EC7272">
        <w:rPr>
          <w:rFonts w:ascii="Arial" w:hAnsi="Arial" w:cs="Arial"/>
          <w:sz w:val="22"/>
          <w:szCs w:val="22"/>
        </w:rPr>
        <w:t>the</w:t>
      </w:r>
      <w:proofErr w:type="spellEnd"/>
      <w:r w:rsidR="00840673" w:rsidRPr="00EC7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0673" w:rsidRPr="00EC7272">
        <w:rPr>
          <w:rFonts w:ascii="Arial" w:hAnsi="Arial" w:cs="Arial"/>
          <w:sz w:val="22"/>
          <w:szCs w:val="22"/>
        </w:rPr>
        <w:t>Contractor</w:t>
      </w:r>
      <w:proofErr w:type="spellEnd"/>
      <w:r w:rsidRPr="00EA7A95">
        <w:rPr>
          <w:rFonts w:ascii="Arial" w:hAnsi="Arial" w:cs="Arial"/>
          <w:sz w:val="22"/>
          <w:szCs w:val="22"/>
        </w:rPr>
        <w:t>.</w:t>
      </w:r>
    </w:p>
    <w:p w14:paraId="5E3BBF5B" w14:textId="3A92651D" w:rsidR="00FB3B74" w:rsidRPr="00FB3B74" w:rsidRDefault="00FB3B74" w:rsidP="00FB3B74">
      <w:pPr>
        <w:jc w:val="both"/>
        <w:rPr>
          <w:rFonts w:ascii="Arial" w:hAnsi="Arial" w:cs="Arial"/>
          <w:sz w:val="22"/>
          <w:szCs w:val="22"/>
        </w:rPr>
      </w:pPr>
    </w:p>
    <w:p w14:paraId="35290151" w14:textId="75D9F377" w:rsidR="00FB3B74" w:rsidRDefault="00FB3B74" w:rsidP="00FB3B74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FB3B74">
        <w:rPr>
          <w:rFonts w:ascii="Arial" w:hAnsi="Arial" w:cs="Arial"/>
          <w:sz w:val="22"/>
          <w:szCs w:val="22"/>
        </w:rPr>
        <w:t>All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taxes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and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duties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B3B74">
        <w:rPr>
          <w:rFonts w:ascii="Arial" w:hAnsi="Arial" w:cs="Arial"/>
          <w:sz w:val="22"/>
          <w:szCs w:val="22"/>
        </w:rPr>
        <w:t>if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any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B3B74">
        <w:rPr>
          <w:rFonts w:ascii="Arial" w:hAnsi="Arial" w:cs="Arial"/>
          <w:sz w:val="22"/>
          <w:szCs w:val="22"/>
        </w:rPr>
        <w:t>shall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be </w:t>
      </w:r>
      <w:proofErr w:type="spellStart"/>
      <w:r w:rsidRPr="00FB3B74">
        <w:rPr>
          <w:rFonts w:ascii="Arial" w:hAnsi="Arial" w:cs="Arial"/>
          <w:sz w:val="22"/>
          <w:szCs w:val="22"/>
        </w:rPr>
        <w:t>charged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subsequently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. In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event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that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any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additional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costs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and</w:t>
      </w:r>
      <w:proofErr w:type="spellEnd"/>
      <w:r w:rsidRPr="00FB3B74">
        <w:rPr>
          <w:rFonts w:ascii="Arial" w:hAnsi="Arial" w:cs="Arial"/>
          <w:sz w:val="22"/>
          <w:szCs w:val="22"/>
        </w:rPr>
        <w:t>/</w:t>
      </w:r>
      <w:proofErr w:type="spellStart"/>
      <w:r w:rsidRPr="00FB3B74">
        <w:rPr>
          <w:rFonts w:ascii="Arial" w:hAnsi="Arial" w:cs="Arial"/>
          <w:sz w:val="22"/>
          <w:szCs w:val="22"/>
        </w:rPr>
        <w:t>or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duties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FB3B74">
        <w:rPr>
          <w:rFonts w:ascii="Arial" w:hAnsi="Arial" w:cs="Arial"/>
          <w:sz w:val="22"/>
          <w:szCs w:val="22"/>
        </w:rPr>
        <w:t>incurred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FB3B74">
        <w:rPr>
          <w:rFonts w:ascii="Arial" w:hAnsi="Arial" w:cs="Arial"/>
          <w:sz w:val="22"/>
          <w:szCs w:val="22"/>
        </w:rPr>
        <w:t>connection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with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delivery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or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purchase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fuel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B3B74">
        <w:rPr>
          <w:rFonts w:ascii="Arial" w:hAnsi="Arial" w:cs="Arial"/>
          <w:sz w:val="22"/>
          <w:szCs w:val="22"/>
        </w:rPr>
        <w:t>these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shall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be borne </w:t>
      </w:r>
      <w:proofErr w:type="spellStart"/>
      <w:r w:rsidRPr="00FB3B74">
        <w:rPr>
          <w:rFonts w:ascii="Arial" w:hAnsi="Arial" w:cs="Arial"/>
          <w:sz w:val="22"/>
          <w:szCs w:val="22"/>
        </w:rPr>
        <w:t>by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Tenderer</w:t>
      </w:r>
      <w:proofErr w:type="spellEnd"/>
      <w:r w:rsidRPr="00FB3B74">
        <w:rPr>
          <w:rFonts w:ascii="Arial" w:hAnsi="Arial" w:cs="Arial"/>
          <w:sz w:val="22"/>
          <w:szCs w:val="22"/>
        </w:rPr>
        <w:t>.</w:t>
      </w:r>
    </w:p>
    <w:p w14:paraId="455E18B0" w14:textId="77777777" w:rsidR="00981A10" w:rsidRPr="00FB3B74" w:rsidRDefault="00981A10" w:rsidP="00FB3B74">
      <w:pPr>
        <w:jc w:val="both"/>
        <w:rPr>
          <w:rFonts w:ascii="Arial" w:hAnsi="Arial" w:cs="Arial"/>
          <w:sz w:val="22"/>
          <w:szCs w:val="22"/>
        </w:rPr>
      </w:pPr>
    </w:p>
    <w:p w14:paraId="69A7322C" w14:textId="0124528D" w:rsidR="00FB3B74" w:rsidRDefault="00FB3B74" w:rsidP="00FB3B74">
      <w:pPr>
        <w:jc w:val="both"/>
        <w:rPr>
          <w:rFonts w:ascii="Arial" w:hAnsi="Arial" w:cs="Arial"/>
          <w:sz w:val="22"/>
          <w:szCs w:val="22"/>
        </w:rPr>
      </w:pPr>
      <w:r w:rsidRPr="00FB3B74">
        <w:rPr>
          <w:rFonts w:ascii="Arial" w:hAnsi="Arial" w:cs="Arial"/>
          <w:sz w:val="22"/>
          <w:szCs w:val="22"/>
        </w:rPr>
        <w:t xml:space="preserve">A </w:t>
      </w:r>
      <w:proofErr w:type="spellStart"/>
      <w:r w:rsidRPr="00FB3B74">
        <w:rPr>
          <w:rFonts w:ascii="Arial" w:hAnsi="Arial" w:cs="Arial"/>
          <w:sz w:val="22"/>
          <w:szCs w:val="22"/>
        </w:rPr>
        <w:t>change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rate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VAT </w:t>
      </w:r>
      <w:proofErr w:type="spellStart"/>
      <w:r w:rsidRPr="00FB3B74">
        <w:rPr>
          <w:rFonts w:ascii="Arial" w:hAnsi="Arial" w:cs="Arial"/>
          <w:sz w:val="22"/>
          <w:szCs w:val="22"/>
        </w:rPr>
        <w:t>during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performance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this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Contract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shall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not </w:t>
      </w:r>
      <w:proofErr w:type="spellStart"/>
      <w:r w:rsidRPr="00FB3B74">
        <w:rPr>
          <w:rFonts w:ascii="Arial" w:hAnsi="Arial" w:cs="Arial"/>
          <w:sz w:val="22"/>
          <w:szCs w:val="22"/>
        </w:rPr>
        <w:t>constitute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an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amendment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FB3B74">
        <w:rPr>
          <w:rFonts w:ascii="Arial" w:hAnsi="Arial" w:cs="Arial"/>
          <w:sz w:val="22"/>
          <w:szCs w:val="22"/>
        </w:rPr>
        <w:t>this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Contract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Seller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shall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only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charge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current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rate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VAT on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date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successful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delivery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of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Goods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FB3B74">
        <w:rPr>
          <w:rFonts w:ascii="Arial" w:hAnsi="Arial" w:cs="Arial"/>
          <w:sz w:val="22"/>
          <w:szCs w:val="22"/>
        </w:rPr>
        <w:t>the</w:t>
      </w:r>
      <w:proofErr w:type="spellEnd"/>
      <w:r w:rsidRPr="00FB3B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3B74">
        <w:rPr>
          <w:rFonts w:ascii="Arial" w:hAnsi="Arial" w:cs="Arial"/>
          <w:sz w:val="22"/>
          <w:szCs w:val="22"/>
        </w:rPr>
        <w:t>Buyer</w:t>
      </w:r>
      <w:proofErr w:type="spellEnd"/>
      <w:r w:rsidRPr="00FB3B74">
        <w:rPr>
          <w:rFonts w:ascii="Arial" w:hAnsi="Arial" w:cs="Arial"/>
          <w:sz w:val="22"/>
          <w:szCs w:val="22"/>
        </w:rPr>
        <w:t>.</w:t>
      </w:r>
    </w:p>
    <w:p w14:paraId="4EB84AAC" w14:textId="6FCA044D" w:rsidR="00EA7A95" w:rsidRPr="00EA7A95" w:rsidRDefault="00EA7A95" w:rsidP="00EA7A95">
      <w:pPr>
        <w:jc w:val="both"/>
        <w:rPr>
          <w:rFonts w:ascii="Arial" w:hAnsi="Arial" w:cs="Arial"/>
          <w:sz w:val="22"/>
          <w:szCs w:val="22"/>
        </w:rPr>
      </w:pPr>
    </w:p>
    <w:p w14:paraId="5341BAB7" w14:textId="5FD6F3FA" w:rsidR="00981A10" w:rsidRPr="000933FE" w:rsidRDefault="00981A10" w:rsidP="00981A10">
      <w:pPr>
        <w:pStyle w:val="Telobesedila-zamik3"/>
        <w:numPr>
          <w:ilvl w:val="0"/>
          <w:numId w:val="30"/>
        </w:numPr>
        <w:jc w:val="both"/>
        <w:rPr>
          <w:rFonts w:cs="Arial"/>
          <w:i/>
          <w:sz w:val="22"/>
          <w:szCs w:val="22"/>
          <w:lang w:val="sl-SI" w:eastAsia="sl-SI"/>
        </w:rPr>
      </w:pPr>
      <w:r w:rsidRPr="000933FE">
        <w:rPr>
          <w:rFonts w:cs="Arial"/>
          <w:i/>
          <w:sz w:val="22"/>
          <w:szCs w:val="22"/>
          <w:lang w:val="sl-SI" w:eastAsia="sl-SI"/>
        </w:rPr>
        <w:t>TENDER VALIDITY PERIOD</w:t>
      </w:r>
    </w:p>
    <w:p w14:paraId="1BA4F1CC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0933FE">
        <w:rPr>
          <w:rFonts w:ascii="Arial" w:hAnsi="Arial" w:cs="Arial"/>
          <w:sz w:val="22"/>
          <w:szCs w:val="22"/>
          <w:lang w:val="en-GB"/>
        </w:rPr>
        <w:t>The tender shall remain in force 60 days from the opening of tenders.</w:t>
      </w:r>
    </w:p>
    <w:p w14:paraId="21DCE77E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32A99215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0933FE">
        <w:rPr>
          <w:rFonts w:ascii="Arial" w:hAnsi="Arial" w:cs="Arial"/>
          <w:sz w:val="22"/>
          <w:szCs w:val="22"/>
          <w:lang w:val="en-GB"/>
        </w:rPr>
        <w:t>Done at ……………</w:t>
      </w:r>
      <w:proofErr w:type="gramStart"/>
      <w:r w:rsidRPr="000933FE">
        <w:rPr>
          <w:rFonts w:ascii="Arial" w:hAnsi="Arial" w:cs="Arial"/>
          <w:sz w:val="22"/>
          <w:szCs w:val="22"/>
          <w:lang w:val="en-GB"/>
        </w:rPr>
        <w:t>…..</w:t>
      </w:r>
      <w:proofErr w:type="gramEnd"/>
      <w:r w:rsidRPr="000933FE">
        <w:rPr>
          <w:rFonts w:ascii="Arial" w:hAnsi="Arial" w:cs="Arial"/>
          <w:sz w:val="22"/>
          <w:szCs w:val="22"/>
          <w:lang w:val="en-GB"/>
        </w:rPr>
        <w:t xml:space="preserve"> on………</w:t>
      </w:r>
      <w:proofErr w:type="gramStart"/>
      <w:r w:rsidRPr="000933FE">
        <w:rPr>
          <w:rFonts w:ascii="Arial" w:hAnsi="Arial" w:cs="Arial"/>
          <w:sz w:val="22"/>
          <w:szCs w:val="22"/>
          <w:lang w:val="en-GB"/>
        </w:rPr>
        <w:t>…..</w:t>
      </w:r>
      <w:proofErr w:type="gramEnd"/>
    </w:p>
    <w:p w14:paraId="2E560A25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35CFF11A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  <w:t>Signature of the responsible person of the</w:t>
      </w:r>
    </w:p>
    <w:p w14:paraId="05614D1D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0933FE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>tenderer and stamp/seal:</w:t>
      </w:r>
    </w:p>
    <w:p w14:paraId="00D7FCC6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7908E3FC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  <w:lang w:val="en-GB"/>
        </w:rPr>
      </w:pP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0933FE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651F3341" w14:textId="77777777" w:rsidR="00981A10" w:rsidRPr="000933FE" w:rsidRDefault="00981A10" w:rsidP="00981A10">
      <w:pPr>
        <w:spacing w:line="276" w:lineRule="auto"/>
        <w:jc w:val="both"/>
        <w:rPr>
          <w:rFonts w:ascii="Arial" w:hAnsi="Arial" w:cs="Arial"/>
          <w:strike/>
          <w:lang w:val="en-GB"/>
        </w:rPr>
      </w:pPr>
    </w:p>
    <w:p w14:paraId="48B80526" w14:textId="622C2985" w:rsidR="00AC7136" w:rsidRPr="00FA3767" w:rsidRDefault="00AC7136" w:rsidP="00981A10">
      <w:pPr>
        <w:pStyle w:val="Odstavekseznama"/>
        <w:numPr>
          <w:ilvl w:val="3"/>
          <w:numId w:val="30"/>
        </w:numPr>
        <w:tabs>
          <w:tab w:val="clear" w:pos="2520"/>
        </w:tabs>
        <w:ind w:left="426" w:hanging="426"/>
        <w:rPr>
          <w:rFonts w:ascii="Arial" w:hAnsi="Arial" w:cs="Arial"/>
          <w:u w:val="single"/>
        </w:rPr>
      </w:pPr>
    </w:p>
    <w:sectPr w:rsidR="00AC7136" w:rsidRPr="00FA376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F1FC0" w14:textId="77777777" w:rsidR="001534D2" w:rsidRDefault="001534D2">
      <w:r>
        <w:separator/>
      </w:r>
    </w:p>
  </w:endnote>
  <w:endnote w:type="continuationSeparator" w:id="0">
    <w:p w14:paraId="7B852A11" w14:textId="77777777" w:rsidR="001534D2" w:rsidRDefault="001534D2">
      <w:r>
        <w:continuationSeparator/>
      </w:r>
    </w:p>
  </w:endnote>
  <w:endnote w:type="continuationNotice" w:id="1">
    <w:p w14:paraId="5FCB9466" w14:textId="77777777" w:rsidR="001534D2" w:rsidRDefault="001534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7833FCEC" w:rsidR="001534D2" w:rsidRPr="00EE6ED9" w:rsidRDefault="001534D2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1534D2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1534D2" w:rsidRPr="005A785E" w:rsidRDefault="001534D2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836810E" w:rsidR="001534D2" w:rsidRPr="00EE6ED9" w:rsidRDefault="001534D2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2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1534D2" w:rsidRPr="00FC6CF0" w:rsidRDefault="001534D2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2FC4B" w14:textId="77777777" w:rsidR="001534D2" w:rsidRDefault="001534D2">
      <w:r>
        <w:separator/>
      </w:r>
    </w:p>
  </w:footnote>
  <w:footnote w:type="continuationSeparator" w:id="0">
    <w:p w14:paraId="46A572D6" w14:textId="77777777" w:rsidR="001534D2" w:rsidRDefault="001534D2">
      <w:r>
        <w:continuationSeparator/>
      </w:r>
    </w:p>
  </w:footnote>
  <w:footnote w:type="continuationNotice" w:id="1">
    <w:p w14:paraId="5230123D" w14:textId="77777777" w:rsidR="001534D2" w:rsidRDefault="001534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534D2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1534D2" w:rsidRPr="00A04B00" w:rsidRDefault="001534D2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3" w:name="OLE_LINK1"/>
          <w:bookmarkStart w:id="4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1534D2" w:rsidRPr="00A04B00" w:rsidRDefault="001534D2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1534D2" w:rsidRPr="00A04B00" w:rsidRDefault="001534D2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1534D2" w:rsidRPr="00C0552D" w:rsidRDefault="001534D2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1534D2" w:rsidRPr="00C0552D" w:rsidRDefault="001534D2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1534D2" w:rsidRPr="00A1445A" w:rsidRDefault="001534D2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1534D2" w:rsidRDefault="001534D2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1534D2" w:rsidRPr="00A1445A" w:rsidRDefault="00607DF0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1534D2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1534D2" w:rsidRDefault="00607DF0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1534D2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1534D2" w:rsidRPr="00A1445A" w:rsidRDefault="001534D2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3"/>
    <w:bookmarkEnd w:id="4"/>
  </w:tbl>
  <w:p w14:paraId="04982E0B" w14:textId="77777777" w:rsidR="001534D2" w:rsidRPr="00FC6CF0" w:rsidRDefault="001534D2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4D9F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6BEF"/>
    <w:multiLevelType w:val="hybridMultilevel"/>
    <w:tmpl w:val="82CC4CE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7005FB6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97A63BE"/>
    <w:multiLevelType w:val="hybridMultilevel"/>
    <w:tmpl w:val="13B217DE"/>
    <w:lvl w:ilvl="0" w:tplc="8F52AC5E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987232"/>
    <w:multiLevelType w:val="hybridMultilevel"/>
    <w:tmpl w:val="75A83D8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BB5521"/>
    <w:multiLevelType w:val="hybridMultilevel"/>
    <w:tmpl w:val="2FF4F1A8"/>
    <w:lvl w:ilvl="0" w:tplc="615EB0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32940"/>
    <w:multiLevelType w:val="hybridMultilevel"/>
    <w:tmpl w:val="7DEE7B50"/>
    <w:lvl w:ilvl="0" w:tplc="6A92D69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0"/>
  </w:num>
  <w:num w:numId="6">
    <w:abstractNumId w:val="10"/>
  </w:num>
  <w:num w:numId="7">
    <w:abstractNumId w:val="24"/>
  </w:num>
  <w:num w:numId="8">
    <w:abstractNumId w:val="11"/>
  </w:num>
  <w:num w:numId="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5"/>
  </w:num>
  <w:num w:numId="16">
    <w:abstractNumId w:val="16"/>
  </w:num>
  <w:num w:numId="17">
    <w:abstractNumId w:val="1"/>
  </w:num>
  <w:num w:numId="18">
    <w:abstractNumId w:val="6"/>
  </w:num>
  <w:num w:numId="19">
    <w:abstractNumId w:val="23"/>
  </w:num>
  <w:num w:numId="20">
    <w:abstractNumId w:val="14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5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3"/>
  </w:num>
  <w:num w:numId="30">
    <w:abstractNumId w:val="2"/>
  </w:num>
  <w:num w:numId="31">
    <w:abstractNumId w:val="26"/>
  </w:num>
  <w:num w:numId="32">
    <w:abstractNumId w:val="19"/>
  </w:num>
  <w:num w:numId="33">
    <w:abstractNumId w:val="0"/>
  </w:num>
  <w:num w:numId="34">
    <w:abstractNumId w:val="27"/>
  </w:num>
  <w:num w:numId="35">
    <w:abstractNumId w:val="21"/>
  </w:num>
  <w:num w:numId="36">
    <w:abstractNumId w:val="30"/>
  </w:num>
  <w:num w:numId="37">
    <w:abstractNumId w:val="31"/>
  </w:num>
  <w:num w:numId="38">
    <w:abstractNumId w:val="13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62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7FBA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3EC9"/>
    <w:rsid w:val="00045FF5"/>
    <w:rsid w:val="00046CE2"/>
    <w:rsid w:val="0005065F"/>
    <w:rsid w:val="000576FB"/>
    <w:rsid w:val="00067FAF"/>
    <w:rsid w:val="0007124E"/>
    <w:rsid w:val="000815AA"/>
    <w:rsid w:val="00096243"/>
    <w:rsid w:val="00096BE4"/>
    <w:rsid w:val="000A0F9F"/>
    <w:rsid w:val="000C1838"/>
    <w:rsid w:val="000C23A5"/>
    <w:rsid w:val="000C4583"/>
    <w:rsid w:val="000D628F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216B"/>
    <w:rsid w:val="001352C1"/>
    <w:rsid w:val="0014021F"/>
    <w:rsid w:val="001534D2"/>
    <w:rsid w:val="00166414"/>
    <w:rsid w:val="0017047E"/>
    <w:rsid w:val="0017296F"/>
    <w:rsid w:val="00174BFE"/>
    <w:rsid w:val="00175788"/>
    <w:rsid w:val="001774A7"/>
    <w:rsid w:val="00182592"/>
    <w:rsid w:val="00183318"/>
    <w:rsid w:val="001876AE"/>
    <w:rsid w:val="001A192F"/>
    <w:rsid w:val="001A2083"/>
    <w:rsid w:val="001A7BD0"/>
    <w:rsid w:val="001B77BC"/>
    <w:rsid w:val="001D16E0"/>
    <w:rsid w:val="001D694D"/>
    <w:rsid w:val="001E6E10"/>
    <w:rsid w:val="001F6F0F"/>
    <w:rsid w:val="0020233B"/>
    <w:rsid w:val="00213163"/>
    <w:rsid w:val="0021594F"/>
    <w:rsid w:val="00217B39"/>
    <w:rsid w:val="00225D60"/>
    <w:rsid w:val="00227FB0"/>
    <w:rsid w:val="00231CFA"/>
    <w:rsid w:val="00233448"/>
    <w:rsid w:val="00235E41"/>
    <w:rsid w:val="0023705D"/>
    <w:rsid w:val="002413BB"/>
    <w:rsid w:val="00241698"/>
    <w:rsid w:val="00251D3F"/>
    <w:rsid w:val="002618E0"/>
    <w:rsid w:val="002672E9"/>
    <w:rsid w:val="002711AE"/>
    <w:rsid w:val="00273761"/>
    <w:rsid w:val="00277706"/>
    <w:rsid w:val="00283EE6"/>
    <w:rsid w:val="00285B81"/>
    <w:rsid w:val="002A1421"/>
    <w:rsid w:val="002A6A46"/>
    <w:rsid w:val="002B28E0"/>
    <w:rsid w:val="002B5C46"/>
    <w:rsid w:val="002D2CB5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63E3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010D"/>
    <w:rsid w:val="003E19BB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56CD3"/>
    <w:rsid w:val="004720C5"/>
    <w:rsid w:val="0047643E"/>
    <w:rsid w:val="004801D0"/>
    <w:rsid w:val="00497AA4"/>
    <w:rsid w:val="004A0508"/>
    <w:rsid w:val="004B065E"/>
    <w:rsid w:val="004D6B75"/>
    <w:rsid w:val="004F0F08"/>
    <w:rsid w:val="004F2BFA"/>
    <w:rsid w:val="004F660B"/>
    <w:rsid w:val="004F7C1C"/>
    <w:rsid w:val="0051745B"/>
    <w:rsid w:val="005255EB"/>
    <w:rsid w:val="005316C0"/>
    <w:rsid w:val="00537044"/>
    <w:rsid w:val="00537622"/>
    <w:rsid w:val="005447B7"/>
    <w:rsid w:val="005608A6"/>
    <w:rsid w:val="00571E52"/>
    <w:rsid w:val="005724B4"/>
    <w:rsid w:val="00572A53"/>
    <w:rsid w:val="00572C81"/>
    <w:rsid w:val="005753D9"/>
    <w:rsid w:val="0058399F"/>
    <w:rsid w:val="005867D4"/>
    <w:rsid w:val="00587BA1"/>
    <w:rsid w:val="00592FA7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0AA1"/>
    <w:rsid w:val="005F1763"/>
    <w:rsid w:val="005F18A6"/>
    <w:rsid w:val="005F5B0B"/>
    <w:rsid w:val="005F751D"/>
    <w:rsid w:val="00606EFB"/>
    <w:rsid w:val="00607DF0"/>
    <w:rsid w:val="006110C9"/>
    <w:rsid w:val="0061133D"/>
    <w:rsid w:val="00612663"/>
    <w:rsid w:val="0061500D"/>
    <w:rsid w:val="006163B7"/>
    <w:rsid w:val="006315C1"/>
    <w:rsid w:val="006348E6"/>
    <w:rsid w:val="0065152F"/>
    <w:rsid w:val="00662D8F"/>
    <w:rsid w:val="0066332D"/>
    <w:rsid w:val="00670A28"/>
    <w:rsid w:val="00670D1D"/>
    <w:rsid w:val="00696BB7"/>
    <w:rsid w:val="00697B71"/>
    <w:rsid w:val="006D59F7"/>
    <w:rsid w:val="006E377F"/>
    <w:rsid w:val="006E63EF"/>
    <w:rsid w:val="006F44F5"/>
    <w:rsid w:val="006F481E"/>
    <w:rsid w:val="006F54ED"/>
    <w:rsid w:val="006F758E"/>
    <w:rsid w:val="0070141E"/>
    <w:rsid w:val="007033C0"/>
    <w:rsid w:val="0073055A"/>
    <w:rsid w:val="007345D8"/>
    <w:rsid w:val="00737008"/>
    <w:rsid w:val="00741DF3"/>
    <w:rsid w:val="00743912"/>
    <w:rsid w:val="00744B63"/>
    <w:rsid w:val="007632FE"/>
    <w:rsid w:val="00767A5A"/>
    <w:rsid w:val="00771D35"/>
    <w:rsid w:val="00780396"/>
    <w:rsid w:val="0078319E"/>
    <w:rsid w:val="00783525"/>
    <w:rsid w:val="0079380C"/>
    <w:rsid w:val="007A47C1"/>
    <w:rsid w:val="007D302C"/>
    <w:rsid w:val="007D4174"/>
    <w:rsid w:val="007E0866"/>
    <w:rsid w:val="007E31E3"/>
    <w:rsid w:val="007E50FE"/>
    <w:rsid w:val="007F3757"/>
    <w:rsid w:val="007F4AC2"/>
    <w:rsid w:val="008155E7"/>
    <w:rsid w:val="00824D1D"/>
    <w:rsid w:val="00825784"/>
    <w:rsid w:val="0083015D"/>
    <w:rsid w:val="008317DD"/>
    <w:rsid w:val="00833AC6"/>
    <w:rsid w:val="00840673"/>
    <w:rsid w:val="00843739"/>
    <w:rsid w:val="00843B36"/>
    <w:rsid w:val="00847017"/>
    <w:rsid w:val="00855CD1"/>
    <w:rsid w:val="00866D9E"/>
    <w:rsid w:val="00882006"/>
    <w:rsid w:val="00895F3B"/>
    <w:rsid w:val="008A757F"/>
    <w:rsid w:val="008B3D3B"/>
    <w:rsid w:val="008B4927"/>
    <w:rsid w:val="008C2AC2"/>
    <w:rsid w:val="008C41D7"/>
    <w:rsid w:val="008D6DCE"/>
    <w:rsid w:val="008E0DB9"/>
    <w:rsid w:val="008E64FA"/>
    <w:rsid w:val="008F3E2F"/>
    <w:rsid w:val="00911B6E"/>
    <w:rsid w:val="00913CF8"/>
    <w:rsid w:val="00924743"/>
    <w:rsid w:val="00945B2B"/>
    <w:rsid w:val="00946104"/>
    <w:rsid w:val="009514DD"/>
    <w:rsid w:val="0095198A"/>
    <w:rsid w:val="00953938"/>
    <w:rsid w:val="00965BB4"/>
    <w:rsid w:val="00980089"/>
    <w:rsid w:val="00981A10"/>
    <w:rsid w:val="009A46DA"/>
    <w:rsid w:val="009B0FC7"/>
    <w:rsid w:val="009B2C37"/>
    <w:rsid w:val="009B70DE"/>
    <w:rsid w:val="009B7404"/>
    <w:rsid w:val="009C29C7"/>
    <w:rsid w:val="009C5AA6"/>
    <w:rsid w:val="009C6284"/>
    <w:rsid w:val="009D132C"/>
    <w:rsid w:val="009D1DC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86219"/>
    <w:rsid w:val="00A92149"/>
    <w:rsid w:val="00AA1726"/>
    <w:rsid w:val="00AA2F1C"/>
    <w:rsid w:val="00AB1522"/>
    <w:rsid w:val="00AB3346"/>
    <w:rsid w:val="00AB4674"/>
    <w:rsid w:val="00AC7136"/>
    <w:rsid w:val="00AC72E5"/>
    <w:rsid w:val="00AD3618"/>
    <w:rsid w:val="00AF0AD6"/>
    <w:rsid w:val="00AF1C1D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0F98"/>
    <w:rsid w:val="00B528B4"/>
    <w:rsid w:val="00B52BF2"/>
    <w:rsid w:val="00B5369B"/>
    <w:rsid w:val="00B538F5"/>
    <w:rsid w:val="00B630A3"/>
    <w:rsid w:val="00B661E3"/>
    <w:rsid w:val="00B86392"/>
    <w:rsid w:val="00B916BB"/>
    <w:rsid w:val="00B9309E"/>
    <w:rsid w:val="00B930C3"/>
    <w:rsid w:val="00B97834"/>
    <w:rsid w:val="00BA2C4A"/>
    <w:rsid w:val="00BB3939"/>
    <w:rsid w:val="00BC00ED"/>
    <w:rsid w:val="00BC12C0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4B44"/>
    <w:rsid w:val="00C2689D"/>
    <w:rsid w:val="00C468BF"/>
    <w:rsid w:val="00C5513D"/>
    <w:rsid w:val="00C565DD"/>
    <w:rsid w:val="00C64A95"/>
    <w:rsid w:val="00C66A7B"/>
    <w:rsid w:val="00C82B34"/>
    <w:rsid w:val="00C92279"/>
    <w:rsid w:val="00C9531D"/>
    <w:rsid w:val="00C96E8F"/>
    <w:rsid w:val="00C97729"/>
    <w:rsid w:val="00CB008E"/>
    <w:rsid w:val="00CB0D95"/>
    <w:rsid w:val="00CB1560"/>
    <w:rsid w:val="00CD61B2"/>
    <w:rsid w:val="00CD6F69"/>
    <w:rsid w:val="00CD7808"/>
    <w:rsid w:val="00CE2B4E"/>
    <w:rsid w:val="00CF12FC"/>
    <w:rsid w:val="00CF5473"/>
    <w:rsid w:val="00CF6D57"/>
    <w:rsid w:val="00D05C1E"/>
    <w:rsid w:val="00D06278"/>
    <w:rsid w:val="00D1401B"/>
    <w:rsid w:val="00D2343D"/>
    <w:rsid w:val="00D2469C"/>
    <w:rsid w:val="00D2697F"/>
    <w:rsid w:val="00D278D4"/>
    <w:rsid w:val="00D30E51"/>
    <w:rsid w:val="00D361C0"/>
    <w:rsid w:val="00D41F63"/>
    <w:rsid w:val="00D422DA"/>
    <w:rsid w:val="00D579F3"/>
    <w:rsid w:val="00D707B4"/>
    <w:rsid w:val="00D7309B"/>
    <w:rsid w:val="00D775D7"/>
    <w:rsid w:val="00D77C8B"/>
    <w:rsid w:val="00D8275B"/>
    <w:rsid w:val="00D83E17"/>
    <w:rsid w:val="00D84490"/>
    <w:rsid w:val="00D85FFD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45F9"/>
    <w:rsid w:val="00E06E70"/>
    <w:rsid w:val="00E114BC"/>
    <w:rsid w:val="00E16A4C"/>
    <w:rsid w:val="00E27C4F"/>
    <w:rsid w:val="00E3300C"/>
    <w:rsid w:val="00E43C3D"/>
    <w:rsid w:val="00E52A3F"/>
    <w:rsid w:val="00E550C0"/>
    <w:rsid w:val="00E61921"/>
    <w:rsid w:val="00E676C3"/>
    <w:rsid w:val="00E749F2"/>
    <w:rsid w:val="00E932C8"/>
    <w:rsid w:val="00E95B73"/>
    <w:rsid w:val="00E9600A"/>
    <w:rsid w:val="00EA6032"/>
    <w:rsid w:val="00EA7A95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73C"/>
    <w:rsid w:val="00F21B47"/>
    <w:rsid w:val="00F25FAE"/>
    <w:rsid w:val="00F267C9"/>
    <w:rsid w:val="00F27435"/>
    <w:rsid w:val="00F41606"/>
    <w:rsid w:val="00F4279E"/>
    <w:rsid w:val="00F42EA0"/>
    <w:rsid w:val="00F51F53"/>
    <w:rsid w:val="00F52A52"/>
    <w:rsid w:val="00F60526"/>
    <w:rsid w:val="00F62338"/>
    <w:rsid w:val="00F63B84"/>
    <w:rsid w:val="00F65355"/>
    <w:rsid w:val="00F70BB8"/>
    <w:rsid w:val="00F71C13"/>
    <w:rsid w:val="00F758D0"/>
    <w:rsid w:val="00F92D1D"/>
    <w:rsid w:val="00F94B26"/>
    <w:rsid w:val="00F95AAD"/>
    <w:rsid w:val="00FA340B"/>
    <w:rsid w:val="00FA3767"/>
    <w:rsid w:val="00FA3FD9"/>
    <w:rsid w:val="00FA493D"/>
    <w:rsid w:val="00FB174F"/>
    <w:rsid w:val="00FB3B74"/>
    <w:rsid w:val="00FB4D34"/>
    <w:rsid w:val="00FC4EB7"/>
    <w:rsid w:val="00FC6CF0"/>
    <w:rsid w:val="00FD6770"/>
    <w:rsid w:val="00FD78FA"/>
    <w:rsid w:val="00FE34E9"/>
    <w:rsid w:val="00FE6A48"/>
    <w:rsid w:val="00FE73B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6F54E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character" w:customStyle="1" w:styleId="Naslov6Znak">
    <w:name w:val="Naslov 6 Znak"/>
    <w:basedOn w:val="Privzetapisavaodstavka"/>
    <w:link w:val="Naslov6"/>
    <w:semiHidden/>
    <w:rsid w:val="006F54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lobesedila21">
    <w:name w:val="Telo besedila 21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A6AF78-0FE6-456A-BDDD-6C5EDACF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AB90D4F-8680-487A-8DDB-AB4543232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497</TotalTime>
  <Pages>2</Pages>
  <Words>304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1918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69</cp:revision>
  <cp:lastPrinted>2024-07-22T07:01:00Z</cp:lastPrinted>
  <dcterms:created xsi:type="dcterms:W3CDTF">2020-02-04T09:25:00Z</dcterms:created>
  <dcterms:modified xsi:type="dcterms:W3CDTF">2024-07-22T10:44:00Z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